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DE" w:rsidRPr="00786F89" w:rsidRDefault="00A339DE" w:rsidP="00A339DE">
      <w:pPr>
        <w:ind w:right="-443"/>
        <w:jc w:val="center"/>
        <w:rPr>
          <w:rFonts w:ascii="Times New Roman" w:hAnsi="Times New Roman"/>
          <w:b/>
          <w:sz w:val="36"/>
          <w:szCs w:val="36"/>
        </w:rPr>
      </w:pPr>
      <w:bookmarkStart w:id="0" w:name="_Hlk505118722"/>
      <w:r>
        <w:rPr>
          <w:rFonts w:ascii="Times New Roman" w:hAnsi="Times New Roman"/>
          <w:b/>
          <w:sz w:val="36"/>
          <w:szCs w:val="36"/>
        </w:rPr>
        <w:t>Преференции для участников фестиваля.</w:t>
      </w:r>
    </w:p>
    <w:p w:rsidR="00A339DE" w:rsidRDefault="00A339DE" w:rsidP="00A339DE">
      <w:pPr>
        <w:tabs>
          <w:tab w:val="left" w:pos="-142"/>
        </w:tabs>
        <w:ind w:right="-623" w:firstLine="142"/>
        <w:rPr>
          <w:rFonts w:ascii="Times New Roman" w:hAnsi="Times New Roman"/>
          <w:b/>
          <w:sz w:val="24"/>
          <w:szCs w:val="24"/>
        </w:rPr>
      </w:pPr>
      <w:bookmarkStart w:id="1" w:name="_Hlk505185615"/>
      <w:bookmarkEnd w:id="0"/>
      <w:r w:rsidRPr="00502C4B">
        <w:rPr>
          <w:rFonts w:ascii="Times New Roman" w:hAnsi="Times New Roman"/>
          <w:b/>
          <w:sz w:val="24"/>
          <w:szCs w:val="24"/>
        </w:rPr>
        <w:t>Основное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339DE" w:rsidRPr="003D22F4" w:rsidRDefault="00A339DE" w:rsidP="00A339DE">
      <w:pPr>
        <w:tabs>
          <w:tab w:val="left" w:pos="-142"/>
        </w:tabs>
        <w:ind w:right="-623" w:firstLine="142"/>
        <w:rPr>
          <w:rFonts w:ascii="Times New Roman" w:hAnsi="Times New Roman"/>
          <w:sz w:val="24"/>
          <w:szCs w:val="24"/>
        </w:rPr>
      </w:pPr>
    </w:p>
    <w:p w:rsidR="00A339DE" w:rsidRPr="002E761A" w:rsidRDefault="00A339DE" w:rsidP="00A339DE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761A">
        <w:rPr>
          <w:rFonts w:ascii="Times New Roman" w:hAnsi="Times New Roman"/>
          <w:sz w:val="24"/>
          <w:szCs w:val="24"/>
        </w:rPr>
        <w:t>Каждому участнику будет вручен диплом участника 2-го Международного фестиваля декоративно прикладного искусства «Руками женщины».</w:t>
      </w:r>
    </w:p>
    <w:p w:rsidR="00A339DE" w:rsidRPr="002E761A" w:rsidRDefault="00A339DE" w:rsidP="00A339DE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761A">
        <w:rPr>
          <w:rFonts w:ascii="Times New Roman" w:hAnsi="Times New Roman"/>
          <w:sz w:val="24"/>
          <w:szCs w:val="24"/>
        </w:rPr>
        <w:t xml:space="preserve">По итогам фестиваля 15 лучших мастеров будут награждены кубками победителя фестиваля и ценными подарками. </w:t>
      </w:r>
    </w:p>
    <w:p w:rsidR="00A339DE" w:rsidRPr="002E761A" w:rsidRDefault="00A339DE" w:rsidP="00A339DE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761A">
        <w:rPr>
          <w:rFonts w:ascii="Times New Roman" w:hAnsi="Times New Roman"/>
          <w:sz w:val="24"/>
          <w:szCs w:val="24"/>
        </w:rPr>
        <w:t>Розыгрыши призов от партнеров фестиваля.</w:t>
      </w:r>
    </w:p>
    <w:p w:rsidR="00A339DE" w:rsidRPr="002E761A" w:rsidRDefault="00A339DE" w:rsidP="00A339DE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фестиваля </w:t>
      </w:r>
      <w:r w:rsidRPr="002E761A">
        <w:rPr>
          <w:rFonts w:ascii="Times New Roman" w:hAnsi="Times New Roman"/>
          <w:sz w:val="24"/>
          <w:szCs w:val="24"/>
        </w:rPr>
        <w:t>15 победителям будут организованы персональные выставки на территории РФ и за рубежом.</w:t>
      </w:r>
    </w:p>
    <w:p w:rsidR="00A339DE" w:rsidRPr="002E761A" w:rsidRDefault="00A339DE" w:rsidP="00A339DE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761A">
        <w:rPr>
          <w:rFonts w:ascii="Times New Roman" w:hAnsi="Times New Roman"/>
          <w:sz w:val="24"/>
          <w:szCs w:val="24"/>
        </w:rPr>
        <w:t xml:space="preserve">Фотографии с фестиваля – </w:t>
      </w:r>
      <w:r w:rsidRPr="002E761A">
        <w:rPr>
          <w:rFonts w:ascii="Times New Roman" w:hAnsi="Times New Roman"/>
          <w:sz w:val="24"/>
          <w:szCs w:val="24"/>
          <w:u w:val="single"/>
        </w:rPr>
        <w:t>бесплатно!</w:t>
      </w:r>
    </w:p>
    <w:p w:rsidR="00A339DE" w:rsidRPr="002E761A" w:rsidRDefault="00A339DE" w:rsidP="00A339DE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2E761A">
        <w:rPr>
          <w:rFonts w:ascii="Times New Roman" w:hAnsi="Times New Roman"/>
          <w:sz w:val="24"/>
          <w:szCs w:val="24"/>
        </w:rPr>
        <w:t>Реклама –</w:t>
      </w:r>
      <w:r w:rsidRPr="002E761A">
        <w:rPr>
          <w:rFonts w:ascii="Times New Roman" w:hAnsi="Times New Roman"/>
          <w:sz w:val="24"/>
          <w:szCs w:val="24"/>
          <w:u w:val="single"/>
        </w:rPr>
        <w:t xml:space="preserve"> бесплатно!</w:t>
      </w:r>
    </w:p>
    <w:p w:rsidR="00A339DE" w:rsidRDefault="00A339DE" w:rsidP="00A339DE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E761A">
        <w:rPr>
          <w:rFonts w:ascii="Times New Roman" w:hAnsi="Times New Roman"/>
          <w:sz w:val="24"/>
          <w:szCs w:val="24"/>
        </w:rPr>
        <w:t xml:space="preserve">Информация в каталоге до 450 знаков – </w:t>
      </w:r>
      <w:r w:rsidRPr="002E761A">
        <w:rPr>
          <w:rFonts w:ascii="Times New Roman" w:hAnsi="Times New Roman"/>
          <w:sz w:val="24"/>
          <w:szCs w:val="24"/>
          <w:u w:val="single"/>
        </w:rPr>
        <w:t>бесплатно</w:t>
      </w:r>
      <w:r w:rsidRPr="002E761A">
        <w:rPr>
          <w:rFonts w:ascii="Times New Roman" w:hAnsi="Times New Roman"/>
          <w:sz w:val="24"/>
          <w:szCs w:val="24"/>
        </w:rPr>
        <w:t>!</w:t>
      </w:r>
    </w:p>
    <w:p w:rsidR="00A339DE" w:rsidRPr="002E761A" w:rsidRDefault="00A339DE" w:rsidP="00A339DE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Призы от партнеров.</w:t>
      </w:r>
    </w:p>
    <w:p w:rsidR="00A339DE" w:rsidRDefault="00A339DE" w:rsidP="00A339DE">
      <w:pPr>
        <w:tabs>
          <w:tab w:val="left" w:pos="-142"/>
        </w:tabs>
        <w:ind w:left="-218" w:right="-623"/>
        <w:rPr>
          <w:rFonts w:ascii="Times New Roman" w:hAnsi="Times New Roman"/>
          <w:sz w:val="24"/>
          <w:szCs w:val="24"/>
        </w:rPr>
      </w:pPr>
      <w:r w:rsidRPr="00EF22A3">
        <w:rPr>
          <w:rFonts w:ascii="Times New Roman" w:hAnsi="Times New Roman"/>
          <w:b/>
          <w:sz w:val="24"/>
          <w:szCs w:val="24"/>
        </w:rPr>
        <w:t>Качество</w:t>
      </w:r>
      <w:r w:rsidRPr="007C19C0">
        <w:rPr>
          <w:rFonts w:ascii="Times New Roman" w:hAnsi="Times New Roman"/>
          <w:sz w:val="24"/>
          <w:szCs w:val="24"/>
        </w:rPr>
        <w:t>:</w:t>
      </w:r>
    </w:p>
    <w:p w:rsidR="00A339DE" w:rsidRPr="003D22F4" w:rsidRDefault="00A339DE" w:rsidP="00A339DE">
      <w:pPr>
        <w:pStyle w:val="a7"/>
        <w:widowControl w:val="0"/>
        <w:numPr>
          <w:ilvl w:val="0"/>
          <w:numId w:val="1"/>
        </w:numPr>
        <w:tabs>
          <w:tab w:val="left" w:pos="-142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2F4">
        <w:rPr>
          <w:rFonts w:ascii="Times New Roman" w:hAnsi="Times New Roman"/>
          <w:sz w:val="24"/>
          <w:szCs w:val="24"/>
        </w:rPr>
        <w:t>Прекрасная, четко организованная работа организаторов, позволяющая вам чувствовать себя спокойно и уверенно;</w:t>
      </w:r>
    </w:p>
    <w:p w:rsidR="00A339DE" w:rsidRPr="003D22F4" w:rsidRDefault="00A339DE" w:rsidP="00A339DE">
      <w:pPr>
        <w:pStyle w:val="a7"/>
        <w:widowControl w:val="0"/>
        <w:numPr>
          <w:ilvl w:val="0"/>
          <w:numId w:val="1"/>
        </w:numPr>
        <w:tabs>
          <w:tab w:val="left" w:pos="-142"/>
          <w:tab w:val="left" w:pos="142"/>
        </w:tabs>
        <w:autoSpaceDN w:val="0"/>
        <w:spacing w:after="0" w:line="240" w:lineRule="auto"/>
        <w:ind w:right="-623"/>
        <w:jc w:val="both"/>
        <w:rPr>
          <w:rFonts w:ascii="Times New Roman" w:hAnsi="Times New Roman"/>
          <w:sz w:val="24"/>
          <w:szCs w:val="24"/>
        </w:rPr>
      </w:pPr>
      <w:r w:rsidRPr="003D22F4">
        <w:rPr>
          <w:rFonts w:ascii="Times New Roman" w:hAnsi="Times New Roman"/>
          <w:sz w:val="24"/>
          <w:szCs w:val="24"/>
        </w:rPr>
        <w:t>Анонсирование мероприятия в СМИ, на ТВ, интернет изданиях;</w:t>
      </w:r>
    </w:p>
    <w:p w:rsidR="00A339DE" w:rsidRPr="003D22F4" w:rsidRDefault="00A339DE" w:rsidP="00A339DE">
      <w:pPr>
        <w:pStyle w:val="a7"/>
        <w:widowControl w:val="0"/>
        <w:numPr>
          <w:ilvl w:val="0"/>
          <w:numId w:val="1"/>
        </w:numPr>
        <w:tabs>
          <w:tab w:val="left" w:pos="-142"/>
          <w:tab w:val="left" w:pos="568"/>
        </w:tabs>
        <w:autoSpaceDN w:val="0"/>
        <w:spacing w:after="0" w:line="240" w:lineRule="auto"/>
        <w:ind w:right="-623"/>
        <w:jc w:val="both"/>
        <w:rPr>
          <w:rFonts w:ascii="Times New Roman" w:hAnsi="Times New Roman"/>
          <w:sz w:val="24"/>
          <w:szCs w:val="24"/>
        </w:rPr>
      </w:pPr>
      <w:r w:rsidRPr="003D22F4">
        <w:rPr>
          <w:rFonts w:ascii="Times New Roman" w:hAnsi="Times New Roman"/>
          <w:sz w:val="24"/>
          <w:szCs w:val="24"/>
        </w:rPr>
        <w:t>Связь с организаторами фестиваля в любое время по любому вопросу во все дни фестиваля;</w:t>
      </w:r>
    </w:p>
    <w:p w:rsidR="00A339DE" w:rsidRPr="003D22F4" w:rsidRDefault="00A339DE" w:rsidP="00A339DE">
      <w:pPr>
        <w:pStyle w:val="a7"/>
        <w:widowControl w:val="0"/>
        <w:numPr>
          <w:ilvl w:val="0"/>
          <w:numId w:val="1"/>
        </w:numPr>
        <w:tabs>
          <w:tab w:val="left" w:pos="-142"/>
          <w:tab w:val="left" w:pos="360"/>
        </w:tabs>
        <w:autoSpaceDN w:val="0"/>
        <w:spacing w:after="0" w:line="240" w:lineRule="auto"/>
        <w:ind w:right="-6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3D22F4">
        <w:rPr>
          <w:rFonts w:ascii="Times New Roman" w:hAnsi="Times New Roman"/>
          <w:sz w:val="24"/>
          <w:szCs w:val="24"/>
        </w:rPr>
        <w:t>оржественное вручение призов и дипломов;</w:t>
      </w:r>
    </w:p>
    <w:p w:rsidR="00A339DE" w:rsidRPr="003D22F4" w:rsidRDefault="00A339DE" w:rsidP="00A339DE">
      <w:pPr>
        <w:pStyle w:val="a7"/>
        <w:widowControl w:val="0"/>
        <w:numPr>
          <w:ilvl w:val="0"/>
          <w:numId w:val="1"/>
        </w:numPr>
        <w:tabs>
          <w:tab w:val="left" w:pos="-142"/>
          <w:tab w:val="left" w:pos="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2F4">
        <w:rPr>
          <w:rFonts w:ascii="Times New Roman" w:hAnsi="Times New Roman"/>
          <w:sz w:val="24"/>
          <w:szCs w:val="24"/>
        </w:rPr>
        <w:t xml:space="preserve">Информация о Вашем участии в фестивале будет размещена на официальном сайте мероприятия </w:t>
      </w:r>
      <w:hyperlink w:history="1">
        <w:r w:rsidRPr="00B60A80">
          <w:rPr>
            <w:rStyle w:val="a5"/>
            <w:rFonts w:ascii="Times New Roman" w:hAnsi="Times New Roman"/>
            <w:b/>
            <w:sz w:val="24"/>
            <w:szCs w:val="24"/>
          </w:rPr>
          <w:t>www.handswomen.ru</w:t>
        </w:r>
        <w:r w:rsidRPr="00B60A80">
          <w:rPr>
            <w:rStyle w:val="a5"/>
            <w:rFonts w:ascii="Times New Roman" w:hAnsi="Times New Roman"/>
            <w:sz w:val="24"/>
            <w:szCs w:val="24"/>
          </w:rPr>
          <w:t>,</w:t>
        </w:r>
        <w:r w:rsidRPr="002E761A">
          <w:rPr>
            <w:rStyle w:val="a5"/>
            <w:rFonts w:ascii="Times New Roman" w:hAnsi="Times New Roman"/>
            <w:sz w:val="24"/>
            <w:szCs w:val="24"/>
          </w:rPr>
          <w:t xml:space="preserve"> на</w:t>
        </w:r>
      </w:hyperlink>
      <w:r>
        <w:rPr>
          <w:rFonts w:ascii="Times New Roman" w:hAnsi="Times New Roman"/>
          <w:sz w:val="24"/>
          <w:szCs w:val="24"/>
        </w:rPr>
        <w:t xml:space="preserve"> сайте организатора фестиваля РОО «Интернациональный Союз Женщин» </w:t>
      </w:r>
      <w:hyperlink r:id="rId5" w:history="1">
        <w:r w:rsidRPr="002E761A">
          <w:rPr>
            <w:rStyle w:val="a5"/>
            <w:b/>
          </w:rPr>
          <w:t>www.iwuorg.com</w:t>
        </w:r>
      </w:hyperlink>
      <w:r w:rsidRPr="002E761A">
        <w:rPr>
          <w:rFonts w:ascii="Times New Roman" w:hAnsi="Times New Roman"/>
          <w:b/>
          <w:sz w:val="24"/>
          <w:szCs w:val="24"/>
          <w:u w:val="single"/>
        </w:rPr>
        <w:t>,</w:t>
      </w:r>
      <w:r w:rsidRPr="003D22F4">
        <w:rPr>
          <w:rFonts w:ascii="Times New Roman" w:hAnsi="Times New Roman"/>
          <w:sz w:val="24"/>
          <w:szCs w:val="24"/>
        </w:rPr>
        <w:t xml:space="preserve"> на сайте </w:t>
      </w:r>
      <w:r>
        <w:rPr>
          <w:rFonts w:ascii="Times New Roman" w:hAnsi="Times New Roman"/>
          <w:sz w:val="24"/>
          <w:szCs w:val="24"/>
        </w:rPr>
        <w:t>партнера</w:t>
      </w:r>
      <w:r w:rsidRPr="003D22F4">
        <w:rPr>
          <w:rFonts w:ascii="Times New Roman" w:hAnsi="Times New Roman"/>
          <w:sz w:val="24"/>
          <w:szCs w:val="24"/>
        </w:rPr>
        <w:t xml:space="preserve"> фестиваля Фонда «</w:t>
      </w:r>
      <w:proofErr w:type="spellStart"/>
      <w:r w:rsidRPr="003D22F4">
        <w:rPr>
          <w:rFonts w:ascii="Times New Roman" w:hAnsi="Times New Roman"/>
          <w:sz w:val="24"/>
          <w:szCs w:val="24"/>
        </w:rPr>
        <w:t>Зур</w:t>
      </w:r>
      <w:proofErr w:type="spellEnd"/>
      <w:r w:rsidRPr="003D22F4">
        <w:rPr>
          <w:rFonts w:ascii="Times New Roman" w:hAnsi="Times New Roman"/>
          <w:sz w:val="24"/>
          <w:szCs w:val="24"/>
        </w:rPr>
        <w:t xml:space="preserve"> Арт»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3D22F4">
          <w:rPr>
            <w:rStyle w:val="a5"/>
            <w:rFonts w:ascii="Times New Roman" w:hAnsi="Times New Roman"/>
            <w:b/>
            <w:sz w:val="24"/>
            <w:szCs w:val="24"/>
          </w:rPr>
          <w:t>www.</w:t>
        </w:r>
        <w:r w:rsidRPr="003D22F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zurart</w:t>
        </w:r>
        <w:r w:rsidRPr="003D22F4">
          <w:rPr>
            <w:rStyle w:val="a5"/>
            <w:rFonts w:ascii="Times New Roman" w:hAnsi="Times New Roman"/>
            <w:b/>
            <w:sz w:val="24"/>
            <w:szCs w:val="24"/>
          </w:rPr>
          <w:t>.ru</w:t>
        </w:r>
      </w:hyperlink>
      <w:r w:rsidRPr="003D22F4">
        <w:rPr>
          <w:rFonts w:ascii="Times New Roman" w:hAnsi="Times New Roman"/>
          <w:b/>
          <w:sz w:val="24"/>
          <w:szCs w:val="24"/>
        </w:rPr>
        <w:t>,</w:t>
      </w:r>
      <w:r w:rsidRPr="003D22F4">
        <w:rPr>
          <w:rFonts w:ascii="Times New Roman" w:hAnsi="Times New Roman"/>
          <w:sz w:val="24"/>
          <w:szCs w:val="24"/>
        </w:rPr>
        <w:t xml:space="preserve"> на информационном портале «Всемирные новости татар» </w:t>
      </w:r>
      <w:hyperlink r:id="rId7" w:history="1">
        <w:r w:rsidRPr="003D22F4">
          <w:rPr>
            <w:rStyle w:val="a5"/>
            <w:rFonts w:ascii="Times New Roman" w:hAnsi="Times New Roman"/>
            <w:b/>
            <w:sz w:val="24"/>
            <w:szCs w:val="24"/>
          </w:rPr>
          <w:t>www.newstatar.ru</w:t>
        </w:r>
      </w:hyperlink>
      <w:r w:rsidRPr="003D22F4">
        <w:rPr>
          <w:rFonts w:ascii="Times New Roman" w:hAnsi="Times New Roman"/>
          <w:b/>
          <w:sz w:val="24"/>
          <w:szCs w:val="24"/>
        </w:rPr>
        <w:t>,</w:t>
      </w:r>
      <w:r w:rsidRPr="003D22F4">
        <w:rPr>
          <w:rFonts w:ascii="Times New Roman" w:hAnsi="Times New Roman"/>
          <w:sz w:val="24"/>
          <w:szCs w:val="24"/>
        </w:rPr>
        <w:t xml:space="preserve"> во всех </w:t>
      </w:r>
      <w:proofErr w:type="spellStart"/>
      <w:r w:rsidRPr="003D22F4">
        <w:rPr>
          <w:rFonts w:ascii="Times New Roman" w:hAnsi="Times New Roman"/>
          <w:sz w:val="24"/>
          <w:szCs w:val="24"/>
        </w:rPr>
        <w:t>соцсетях</w:t>
      </w:r>
      <w:proofErr w:type="spellEnd"/>
      <w:r w:rsidRPr="003D22F4">
        <w:rPr>
          <w:rFonts w:ascii="Times New Roman" w:hAnsi="Times New Roman"/>
          <w:sz w:val="24"/>
          <w:szCs w:val="24"/>
        </w:rPr>
        <w:t>;</w:t>
      </w:r>
    </w:p>
    <w:p w:rsidR="00A339DE" w:rsidRPr="003D22F4" w:rsidRDefault="00A339DE" w:rsidP="00A339DE">
      <w:pPr>
        <w:pStyle w:val="a7"/>
        <w:widowControl w:val="0"/>
        <w:numPr>
          <w:ilvl w:val="0"/>
          <w:numId w:val="1"/>
        </w:numPr>
        <w:tabs>
          <w:tab w:val="left" w:pos="-142"/>
          <w:tab w:val="left" w:pos="360"/>
        </w:tabs>
        <w:autoSpaceDN w:val="0"/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D22F4">
        <w:rPr>
          <w:rFonts w:ascii="Times New Roman" w:hAnsi="Times New Roman"/>
          <w:sz w:val="24"/>
          <w:szCs w:val="24"/>
        </w:rPr>
        <w:t xml:space="preserve">Самое лучшее, самое </w:t>
      </w:r>
      <w:r w:rsidRPr="003D22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профессиональное жюри из деятелей культуры и искусства, специалистов по декоративно-прикладному искусству, художников, фотографов, дизайнеров, модельеров будут оценивать ваши работы;</w:t>
      </w:r>
    </w:p>
    <w:p w:rsidR="00A339DE" w:rsidRPr="003D22F4" w:rsidRDefault="00A339DE" w:rsidP="00A339DE">
      <w:pPr>
        <w:pStyle w:val="a7"/>
        <w:widowControl w:val="0"/>
        <w:tabs>
          <w:tab w:val="left" w:pos="-142"/>
          <w:tab w:val="left" w:pos="360"/>
        </w:tabs>
        <w:autoSpaceDN w:val="0"/>
        <w:spacing w:after="0"/>
        <w:ind w:right="-623"/>
        <w:jc w:val="both"/>
        <w:rPr>
          <w:rFonts w:ascii="Times New Roman" w:hAnsi="Times New Roman"/>
          <w:sz w:val="24"/>
          <w:szCs w:val="24"/>
        </w:rPr>
      </w:pPr>
    </w:p>
    <w:p w:rsidR="00A339DE" w:rsidRPr="007C19C0" w:rsidRDefault="00A339DE" w:rsidP="00A339DE">
      <w:pPr>
        <w:tabs>
          <w:tab w:val="left" w:pos="-142"/>
        </w:tabs>
        <w:ind w:left="142" w:right="-623"/>
        <w:rPr>
          <w:rFonts w:ascii="Times New Roman" w:hAnsi="Times New Roman"/>
          <w:sz w:val="24"/>
          <w:szCs w:val="24"/>
        </w:rPr>
      </w:pPr>
      <w:r w:rsidRPr="00447A42">
        <w:rPr>
          <w:rFonts w:ascii="Times New Roman" w:hAnsi="Times New Roman"/>
          <w:b/>
          <w:sz w:val="24"/>
          <w:szCs w:val="24"/>
        </w:rPr>
        <w:t>Возможности</w:t>
      </w:r>
      <w:r w:rsidRPr="007C19C0">
        <w:rPr>
          <w:rFonts w:ascii="Times New Roman" w:hAnsi="Times New Roman"/>
          <w:sz w:val="24"/>
          <w:szCs w:val="24"/>
        </w:rPr>
        <w:t>:</w:t>
      </w:r>
    </w:p>
    <w:p w:rsidR="00A339DE" w:rsidRPr="002E761A" w:rsidRDefault="00A339DE" w:rsidP="00A339DE">
      <w:pPr>
        <w:pStyle w:val="a7"/>
        <w:widowControl w:val="0"/>
        <w:numPr>
          <w:ilvl w:val="0"/>
          <w:numId w:val="3"/>
        </w:numPr>
        <w:tabs>
          <w:tab w:val="left" w:pos="-142"/>
          <w:tab w:val="left" w:pos="360"/>
        </w:tabs>
        <w:autoSpaceDN w:val="0"/>
        <w:spacing w:after="0" w:line="240" w:lineRule="auto"/>
        <w:ind w:right="-443"/>
        <w:jc w:val="both"/>
        <w:rPr>
          <w:rFonts w:ascii="Times New Roman" w:hAnsi="Times New Roman"/>
          <w:b/>
          <w:sz w:val="36"/>
          <w:szCs w:val="36"/>
        </w:rPr>
      </w:pPr>
      <w:r w:rsidRPr="002E761A">
        <w:rPr>
          <w:rFonts w:ascii="Times New Roman" w:hAnsi="Times New Roman"/>
          <w:sz w:val="24"/>
          <w:szCs w:val="24"/>
        </w:rPr>
        <w:t>Вам предоставляется возможность продажи своих изделий, представленных на фестиваль собственникам бутиков, ВИП-персонам, СМИ и посетителям фестиваля.</w:t>
      </w:r>
    </w:p>
    <w:p w:rsidR="00A339DE" w:rsidRPr="002E761A" w:rsidRDefault="00A339DE" w:rsidP="00A339DE">
      <w:pPr>
        <w:pStyle w:val="a7"/>
        <w:widowControl w:val="0"/>
        <w:numPr>
          <w:ilvl w:val="0"/>
          <w:numId w:val="3"/>
        </w:numPr>
        <w:tabs>
          <w:tab w:val="left" w:pos="-142"/>
          <w:tab w:val="left" w:pos="360"/>
        </w:tabs>
        <w:autoSpaceDN w:val="0"/>
        <w:spacing w:after="0" w:line="240" w:lineRule="auto"/>
        <w:ind w:right="-443"/>
        <w:jc w:val="both"/>
        <w:rPr>
          <w:rFonts w:ascii="Times New Roman" w:hAnsi="Times New Roman"/>
          <w:b/>
          <w:sz w:val="36"/>
          <w:szCs w:val="36"/>
        </w:rPr>
      </w:pPr>
      <w:r w:rsidRPr="002E761A">
        <w:rPr>
          <w:rFonts w:ascii="Times New Roman" w:hAnsi="Times New Roman"/>
          <w:sz w:val="24"/>
          <w:szCs w:val="24"/>
          <w:lang w:eastAsia="en-US"/>
        </w:rPr>
        <w:t xml:space="preserve">По окончанию </w:t>
      </w:r>
      <w:r w:rsidRPr="002E761A">
        <w:rPr>
          <w:rFonts w:ascii="Times New Roman" w:hAnsi="Times New Roman"/>
          <w:sz w:val="24"/>
          <w:szCs w:val="24"/>
        </w:rPr>
        <w:t>Фестиваля «Руками женщины»</w:t>
      </w:r>
      <w:r w:rsidRPr="002E761A">
        <w:rPr>
          <w:rFonts w:ascii="Times New Roman" w:hAnsi="Times New Roman"/>
          <w:sz w:val="24"/>
          <w:szCs w:val="24"/>
          <w:lang w:eastAsia="en-US"/>
        </w:rPr>
        <w:t xml:space="preserve"> контакты и продукция участников будут размещены н</w:t>
      </w:r>
      <w:r w:rsidRPr="002E761A">
        <w:rPr>
          <w:rFonts w:ascii="Times New Roman" w:hAnsi="Times New Roman"/>
          <w:sz w:val="24"/>
          <w:szCs w:val="24"/>
        </w:rPr>
        <w:t>а официальных сайтах мероприятия, что позволит найти потенциальных клиентов.</w:t>
      </w:r>
    </w:p>
    <w:p w:rsidR="00A339DE" w:rsidRPr="002E761A" w:rsidRDefault="00A339DE" w:rsidP="00A339DE">
      <w:pPr>
        <w:pStyle w:val="a7"/>
        <w:widowControl w:val="0"/>
        <w:numPr>
          <w:ilvl w:val="0"/>
          <w:numId w:val="3"/>
        </w:numPr>
        <w:tabs>
          <w:tab w:val="left" w:pos="-142"/>
          <w:tab w:val="left" w:pos="360"/>
        </w:tabs>
        <w:autoSpaceDN w:val="0"/>
        <w:spacing w:after="0" w:line="240" w:lineRule="auto"/>
        <w:ind w:right="-443"/>
        <w:jc w:val="both"/>
        <w:rPr>
          <w:rFonts w:ascii="Times New Roman" w:hAnsi="Times New Roman"/>
          <w:b/>
          <w:sz w:val="36"/>
          <w:szCs w:val="36"/>
        </w:rPr>
      </w:pPr>
      <w:r w:rsidRPr="002E761A">
        <w:rPr>
          <w:rFonts w:ascii="Times New Roman" w:hAnsi="Times New Roman"/>
          <w:sz w:val="24"/>
          <w:szCs w:val="24"/>
        </w:rPr>
        <w:t>Большое количество новых контактов с мастерами других регионов РФ;</w:t>
      </w:r>
    </w:p>
    <w:p w:rsidR="00A339DE" w:rsidRPr="00F07FBE" w:rsidRDefault="00A339DE" w:rsidP="00A339DE">
      <w:pPr>
        <w:pStyle w:val="a7"/>
        <w:widowControl w:val="0"/>
        <w:numPr>
          <w:ilvl w:val="0"/>
          <w:numId w:val="3"/>
        </w:numPr>
        <w:tabs>
          <w:tab w:val="left" w:pos="-142"/>
          <w:tab w:val="left" w:pos="360"/>
        </w:tabs>
        <w:autoSpaceDN w:val="0"/>
        <w:spacing w:after="0" w:line="240" w:lineRule="auto"/>
        <w:ind w:right="-443"/>
        <w:jc w:val="both"/>
        <w:rPr>
          <w:rFonts w:ascii="Times New Roman" w:hAnsi="Times New Roman"/>
          <w:b/>
          <w:sz w:val="36"/>
          <w:szCs w:val="36"/>
        </w:rPr>
      </w:pPr>
      <w:r w:rsidRPr="007C5FD0">
        <w:rPr>
          <w:rFonts w:ascii="Times New Roman" w:hAnsi="Times New Roman"/>
          <w:sz w:val="24"/>
          <w:szCs w:val="24"/>
        </w:rPr>
        <w:t>Новые контакты с фе</w:t>
      </w:r>
      <w:r>
        <w:rPr>
          <w:rFonts w:ascii="Times New Roman" w:hAnsi="Times New Roman"/>
          <w:sz w:val="24"/>
          <w:szCs w:val="24"/>
        </w:rPr>
        <w:t>стивальными компаниями в России.</w:t>
      </w:r>
    </w:p>
    <w:p w:rsidR="00A339DE" w:rsidRPr="007C5FD0" w:rsidRDefault="00A339DE" w:rsidP="00A339DE">
      <w:pPr>
        <w:pStyle w:val="a7"/>
        <w:widowControl w:val="0"/>
        <w:numPr>
          <w:ilvl w:val="0"/>
          <w:numId w:val="3"/>
        </w:numPr>
        <w:tabs>
          <w:tab w:val="left" w:pos="-142"/>
          <w:tab w:val="left" w:pos="360"/>
        </w:tabs>
        <w:autoSpaceDN w:val="0"/>
        <w:spacing w:after="0" w:line="240" w:lineRule="auto"/>
        <w:ind w:right="-44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Создание электронного каталога и отправка в международные ассоциации ремесленников.</w:t>
      </w:r>
      <w:bookmarkEnd w:id="1"/>
    </w:p>
    <w:p w:rsidR="003400CB" w:rsidRDefault="003400CB">
      <w:bookmarkStart w:id="2" w:name="_GoBack"/>
      <w:bookmarkEnd w:id="2"/>
    </w:p>
    <w:sectPr w:rsidR="003400CB" w:rsidSect="00904209">
      <w:headerReference w:type="default" r:id="rId8"/>
      <w:pgSz w:w="11906" w:h="16838"/>
      <w:pgMar w:top="502" w:right="1133" w:bottom="1134" w:left="993" w:header="45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10911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7"/>
      <w:gridCol w:w="222"/>
      <w:gridCol w:w="222"/>
    </w:tblGrid>
    <w:tr w:rsidR="007D4E20" w:rsidRPr="00520C11" w:rsidTr="007048E0">
      <w:tc>
        <w:tcPr>
          <w:tcW w:w="1917" w:type="dxa"/>
        </w:tcPr>
        <w:tbl>
          <w:tblPr>
            <w:tblStyle w:val="a6"/>
            <w:tblW w:w="1091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17"/>
            <w:gridCol w:w="7014"/>
            <w:gridCol w:w="1980"/>
          </w:tblGrid>
          <w:tr w:rsidR="004B518E" w:rsidRPr="00520C11" w:rsidTr="00382054">
            <w:tc>
              <w:tcPr>
                <w:tcW w:w="1917" w:type="dxa"/>
              </w:tcPr>
              <w:p w:rsidR="004B518E" w:rsidRDefault="00A339DE" w:rsidP="004B518E">
                <w:pPr>
                  <w:pStyle w:val="a3"/>
                </w:pPr>
                <w:r w:rsidRPr="00520C11">
                  <w:rPr>
                    <w:noProof/>
                    <w:lang w:eastAsia="ru-RU"/>
                  </w:rPr>
                  <w:drawing>
                    <wp:inline distT="0" distB="0" distL="0" distR="0" wp14:anchorId="34CE680F" wp14:editId="6D7AE794">
                      <wp:extent cx="819150" cy="914124"/>
                      <wp:effectExtent l="0" t="0" r="0" b="0"/>
                      <wp:docPr id="2" name="Рисунок 2" descr="F:\РАБОТА\РОО ИСЖ\логотипы\iwu_ligo_Asset 5@0.5x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F:\РАБОТА\РОО ИСЖ\логотипы\iwu_ligo_Asset 5@0.5x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14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14" w:type="dxa"/>
              </w:tcPr>
              <w:p w:rsidR="004B518E" w:rsidRPr="007048E0" w:rsidRDefault="00A339DE" w:rsidP="004B518E">
                <w:pPr>
                  <w:pStyle w:val="a3"/>
                  <w:jc w:val="center"/>
                  <w:rPr>
                    <w:rFonts w:ascii="Cambria" w:hAnsi="Cambria" w:cs="Cambria"/>
                    <w:b/>
                    <w:i/>
                    <w:color w:val="C00000"/>
                    <w:sz w:val="32"/>
                    <w:szCs w:val="32"/>
                  </w:rPr>
                </w:pPr>
                <w:r>
                  <w:rPr>
                    <w:rFonts w:ascii="Cambria" w:hAnsi="Cambria" w:cs="Cambria"/>
                    <w:b/>
                    <w:i/>
                    <w:color w:val="C00000"/>
                    <w:sz w:val="44"/>
                    <w:szCs w:val="44"/>
                  </w:rPr>
                  <w:t xml:space="preserve"> </w:t>
                </w:r>
                <w:r w:rsidRPr="007048E0">
                  <w:rPr>
                    <w:rFonts w:ascii="Cambria" w:hAnsi="Cambria" w:cs="Cambria"/>
                    <w:b/>
                    <w:i/>
                    <w:color w:val="C00000"/>
                    <w:sz w:val="32"/>
                    <w:szCs w:val="32"/>
                  </w:rPr>
                  <w:t>«Руками</w:t>
                </w:r>
                <w:r w:rsidRPr="00212EC9">
                  <w:rPr>
                    <w:rFonts w:ascii="Cambria" w:hAnsi="Cambria" w:cs="Cambria"/>
                    <w:b/>
                    <w:i/>
                    <w:color w:val="C00000"/>
                    <w:sz w:val="32"/>
                    <w:szCs w:val="32"/>
                  </w:rPr>
                  <w:t xml:space="preserve"> </w:t>
                </w:r>
                <w:r w:rsidRPr="007048E0">
                  <w:rPr>
                    <w:rFonts w:ascii="Cambria" w:hAnsi="Cambria" w:cs="Cambria"/>
                    <w:b/>
                    <w:i/>
                    <w:color w:val="C00000"/>
                    <w:sz w:val="32"/>
                    <w:szCs w:val="32"/>
                  </w:rPr>
                  <w:t>женщины»</w:t>
                </w:r>
              </w:p>
              <w:p w:rsidR="004B518E" w:rsidRPr="00F128A3" w:rsidRDefault="00A339DE" w:rsidP="004B518E">
                <w:pPr>
                  <w:pStyle w:val="a3"/>
                  <w:jc w:val="center"/>
                  <w:rPr>
                    <w:rStyle w:val="a5"/>
                    <w:rFonts w:ascii="Times New Roman" w:hAnsi="Times New Roman" w:cs="Times New Roman"/>
                    <w:b/>
                    <w:i/>
                  </w:rPr>
                </w:pPr>
                <w:hyperlink r:id="rId2" w:history="1">
                  <w:r w:rsidRPr="00212EC9">
                    <w:rPr>
                      <w:rStyle w:val="a5"/>
                      <w:rFonts w:ascii="Times New Roman" w:hAnsi="Times New Roman" w:cs="Times New Roman"/>
                      <w:b/>
                      <w:i/>
                      <w:lang w:val="fr-FR"/>
                    </w:rPr>
                    <w:t>www</w:t>
                  </w:r>
                  <w:r w:rsidRPr="003379AC">
                    <w:rPr>
                      <w:rStyle w:val="a5"/>
                      <w:rFonts w:ascii="Times New Roman" w:hAnsi="Times New Roman" w:cs="Times New Roman"/>
                      <w:b/>
                      <w:i/>
                    </w:rPr>
                    <w:t>.</w:t>
                  </w:r>
                  <w:r w:rsidRPr="00212EC9">
                    <w:rPr>
                      <w:rStyle w:val="a5"/>
                      <w:rFonts w:ascii="Times New Roman" w:hAnsi="Times New Roman" w:cs="Times New Roman"/>
                      <w:b/>
                      <w:i/>
                      <w:lang w:val="fr-FR"/>
                    </w:rPr>
                    <w:t>handswomen</w:t>
                  </w:r>
                  <w:r w:rsidRPr="003379AC">
                    <w:rPr>
                      <w:rStyle w:val="a5"/>
                      <w:rFonts w:ascii="Times New Roman" w:hAnsi="Times New Roman" w:cs="Times New Roman"/>
                      <w:b/>
                      <w:i/>
                    </w:rPr>
                    <w:t>.</w:t>
                  </w:r>
                  <w:r w:rsidRPr="00212EC9">
                    <w:rPr>
                      <w:rStyle w:val="a5"/>
                      <w:rFonts w:ascii="Times New Roman" w:hAnsi="Times New Roman" w:cs="Times New Roman"/>
                      <w:b/>
                      <w:i/>
                      <w:lang w:val="fr-FR"/>
                    </w:rPr>
                    <w:t>com</w:t>
                  </w:r>
                </w:hyperlink>
              </w:p>
              <w:p w:rsidR="00F128A3" w:rsidRPr="003379AC" w:rsidRDefault="00A339DE" w:rsidP="00F128A3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color w:val="0000FF"/>
                    <w:u w:val="single"/>
                  </w:rPr>
                </w:pPr>
                <w:hyperlink r:id="rId3" w:history="1">
                  <w:r w:rsidRPr="00A14E39">
                    <w:rPr>
                      <w:rStyle w:val="a5"/>
                      <w:rFonts w:ascii="Times New Roman" w:hAnsi="Times New Roman" w:cs="Times New Roman"/>
                      <w:b/>
                      <w:i/>
                      <w:lang w:val="fr-FR"/>
                    </w:rPr>
                    <w:t>www</w:t>
                  </w:r>
                  <w:r w:rsidRPr="00A14E39">
                    <w:rPr>
                      <w:rStyle w:val="a5"/>
                      <w:rFonts w:ascii="Times New Roman" w:hAnsi="Times New Roman" w:cs="Times New Roman"/>
                      <w:b/>
                      <w:i/>
                    </w:rPr>
                    <w:t>.</w:t>
                  </w:r>
                  <w:r w:rsidRPr="00A14E39">
                    <w:rPr>
                      <w:rStyle w:val="a5"/>
                      <w:rFonts w:ascii="Times New Roman" w:hAnsi="Times New Roman" w:cs="Times New Roman"/>
                      <w:b/>
                      <w:i/>
                      <w:lang w:val="fr-FR"/>
                    </w:rPr>
                    <w:t>handswomen</w:t>
                  </w:r>
                  <w:r w:rsidRPr="00A14E39">
                    <w:rPr>
                      <w:rStyle w:val="a5"/>
                      <w:rFonts w:ascii="Times New Roman" w:hAnsi="Times New Roman" w:cs="Times New Roman"/>
                      <w:b/>
                      <w:i/>
                    </w:rPr>
                    <w:t>.</w:t>
                  </w:r>
                  <w:r w:rsidRPr="00A14E39">
                    <w:rPr>
                      <w:rStyle w:val="a5"/>
                      <w:rFonts w:ascii="Times New Roman" w:hAnsi="Times New Roman" w:cs="Times New Roman"/>
                      <w:b/>
                      <w:i/>
                      <w:lang w:val="fr-FR"/>
                    </w:rPr>
                    <w:t>ru</w:t>
                  </w:r>
                </w:hyperlink>
              </w:p>
              <w:p w:rsidR="004B518E" w:rsidRPr="00F128A3" w:rsidRDefault="00A339DE" w:rsidP="004B518E">
                <w:pPr>
                  <w:jc w:val="center"/>
                  <w:rPr>
                    <w:rFonts w:ascii="Times New Roman" w:hAnsi="Times New Roman"/>
                    <w:b/>
                    <w:lang w:val="fr-FR" w:eastAsia="en-US"/>
                  </w:rPr>
                </w:pPr>
                <w:r w:rsidRPr="002B1662">
                  <w:rPr>
                    <w:rFonts w:ascii="Times New Roman" w:hAnsi="Times New Roman"/>
                    <w:b/>
                    <w:lang w:eastAsia="en-US"/>
                  </w:rPr>
                  <w:t>тел</w:t>
                </w:r>
                <w:r w:rsidRPr="00F128A3">
                  <w:rPr>
                    <w:rFonts w:ascii="Times New Roman" w:hAnsi="Times New Roman"/>
                    <w:b/>
                    <w:lang w:val="fr-FR" w:eastAsia="en-US"/>
                  </w:rPr>
                  <w:t>.: +7 (967) 148-38-32, +7 (968) 441-84-51</w:t>
                </w:r>
              </w:p>
              <w:p w:rsidR="004B518E" w:rsidRPr="00520C11" w:rsidRDefault="00A339DE" w:rsidP="004B518E">
                <w:pPr>
                  <w:jc w:val="center"/>
                  <w:rPr>
                    <w:rFonts w:ascii="Times New Roman" w:hAnsi="Times New Roman"/>
                    <w:b/>
                    <w:lang w:val="fr-FR"/>
                  </w:rPr>
                </w:pPr>
                <w:r w:rsidRPr="00520C11">
                  <w:rPr>
                    <w:rFonts w:ascii="Times New Roman" w:hAnsi="Times New Roman"/>
                    <w:b/>
                    <w:lang w:val="fr-FR" w:eastAsia="en-US"/>
                  </w:rPr>
                  <w:t xml:space="preserve">e-mail: </w:t>
                </w:r>
                <w:hyperlink r:id="rId4" w:history="1">
                  <w:r w:rsidRPr="00A14E39">
                    <w:rPr>
                      <w:rStyle w:val="a5"/>
                      <w:rFonts w:ascii="Times New Roman" w:hAnsi="Times New Roman"/>
                      <w:b/>
                      <w:lang w:val="fr-FR" w:eastAsia="en-US"/>
                    </w:rPr>
                    <w:t>iwuorg@gmail.com</w:t>
                  </w:r>
                </w:hyperlink>
                <w:r w:rsidRPr="00520C11">
                  <w:rPr>
                    <w:rStyle w:val="a5"/>
                    <w:rFonts w:ascii="Times New Roman" w:hAnsi="Times New Roman"/>
                    <w:b/>
                    <w:lang w:val="fr-FR" w:eastAsia="en-US"/>
                  </w:rPr>
                  <w:t xml:space="preserve"> ;  </w:t>
                </w:r>
                <w:hyperlink r:id="rId5" w:history="1">
                  <w:r w:rsidRPr="00B92AE5">
                    <w:rPr>
                      <w:rStyle w:val="a5"/>
                      <w:rFonts w:ascii="Times New Roman" w:hAnsi="Times New Roman"/>
                      <w:b/>
                      <w:lang w:val="fr-FR" w:eastAsia="en-US"/>
                    </w:rPr>
                    <w:t>handswomen@gmail.com</w:t>
                  </w:r>
                </w:hyperlink>
              </w:p>
            </w:tc>
            <w:tc>
              <w:tcPr>
                <w:tcW w:w="1980" w:type="dxa"/>
              </w:tcPr>
              <w:p w:rsidR="004B518E" w:rsidRPr="00520C11" w:rsidRDefault="00A339DE" w:rsidP="004B518E">
                <w:pPr>
                  <w:pStyle w:val="a3"/>
                  <w:jc w:val="center"/>
                  <w:rPr>
                    <w:rFonts w:ascii="Cambria" w:hAnsi="Cambria" w:cs="Cambria"/>
                    <w:b/>
                    <w:i/>
                    <w:color w:val="C00000"/>
                    <w:sz w:val="44"/>
                    <w:szCs w:val="44"/>
                    <w:lang w:val="fr-FR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1F131AB2" wp14:editId="3AF3D0F1">
                      <wp:extent cx="828675" cy="828675"/>
                      <wp:effectExtent l="0" t="0" r="0" b="0"/>
                      <wp:docPr id="3" name="Рисунок 3" descr="C:\Users\admin\AppData\Local\Microsoft\Windows\INetCache\Content.Word\15178980_1822331361368897_4993077607483155807_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admin\AppData\Local\Microsoft\Windows\INetCache\Content.Word\15178980_1822331361368897_4993077607483155807_n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7D4E20" w:rsidRDefault="00A339DE" w:rsidP="002B1662">
          <w:pPr>
            <w:pStyle w:val="a3"/>
          </w:pPr>
        </w:p>
      </w:tc>
      <w:tc>
        <w:tcPr>
          <w:tcW w:w="7014" w:type="dxa"/>
        </w:tcPr>
        <w:p w:rsidR="007D4E20" w:rsidRPr="00520C11" w:rsidRDefault="00A339DE" w:rsidP="007048E0">
          <w:pPr>
            <w:jc w:val="center"/>
            <w:rPr>
              <w:rFonts w:ascii="Times New Roman" w:hAnsi="Times New Roman"/>
              <w:b/>
              <w:lang w:val="fr-FR"/>
            </w:rPr>
          </w:pPr>
        </w:p>
      </w:tc>
      <w:tc>
        <w:tcPr>
          <w:tcW w:w="1980" w:type="dxa"/>
        </w:tcPr>
        <w:p w:rsidR="007D4E20" w:rsidRPr="00520C11" w:rsidRDefault="00A339DE" w:rsidP="002B1662">
          <w:pPr>
            <w:pStyle w:val="a3"/>
            <w:jc w:val="center"/>
            <w:rPr>
              <w:rFonts w:ascii="Cambria" w:hAnsi="Cambria" w:cs="Cambria"/>
              <w:b/>
              <w:i/>
              <w:color w:val="C00000"/>
              <w:sz w:val="44"/>
              <w:szCs w:val="44"/>
              <w:lang w:val="fr-FR"/>
            </w:rPr>
          </w:pPr>
        </w:p>
      </w:tc>
    </w:tr>
  </w:tbl>
  <w:p w:rsidR="00811A9A" w:rsidRDefault="00A339DE" w:rsidP="00DF6D49">
    <w:pPr>
      <w:pStyle w:val="a3"/>
      <w:ind w:left="-426"/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-1059815</wp:posOffset>
              </wp:positionH>
              <wp:positionV relativeFrom="paragraph">
                <wp:posOffset>126364</wp:posOffset>
              </wp:positionV>
              <wp:extent cx="8191500" cy="0"/>
              <wp:effectExtent l="0" t="0" r="1905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1915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057002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3.45pt,9.95pt" to="56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" strokecolor="#c00000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D418E"/>
    <w:multiLevelType w:val="hybridMultilevel"/>
    <w:tmpl w:val="3D02D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41210"/>
    <w:multiLevelType w:val="hybridMultilevel"/>
    <w:tmpl w:val="259C5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0375B"/>
    <w:multiLevelType w:val="hybridMultilevel"/>
    <w:tmpl w:val="D556DA8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DE"/>
    <w:rsid w:val="003400CB"/>
    <w:rsid w:val="00A3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653896-7AAC-460C-A5D6-FFEC95C7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9DE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9DE"/>
    <w:pPr>
      <w:tabs>
        <w:tab w:val="center" w:pos="4677"/>
        <w:tab w:val="right" w:pos="9355"/>
      </w:tabs>
      <w:suppressAutoHyphens w:val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339DE"/>
  </w:style>
  <w:style w:type="character" w:styleId="a5">
    <w:name w:val="Hyperlink"/>
    <w:uiPriority w:val="99"/>
    <w:unhideWhenUsed/>
    <w:rsid w:val="00A339DE"/>
    <w:rPr>
      <w:color w:val="0000FF"/>
      <w:u w:val="single"/>
    </w:rPr>
  </w:style>
  <w:style w:type="table" w:styleId="a6">
    <w:name w:val="Table Grid"/>
    <w:basedOn w:val="a1"/>
    <w:uiPriority w:val="39"/>
    <w:rsid w:val="00A3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A339DE"/>
    <w:pPr>
      <w:suppressAutoHyphens w:val="0"/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ws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rart.ru" TargetMode="External"/><Relationship Id="rId5" Type="http://schemas.openxmlformats.org/officeDocument/2006/relationships/hyperlink" Target="http://www.iwuorg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dswomen.ru" TargetMode="External"/><Relationship Id="rId2" Type="http://schemas.openxmlformats.org/officeDocument/2006/relationships/hyperlink" Target="http://www.handswomen.com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mailto:handswomen@gmail.com" TargetMode="External"/><Relationship Id="rId4" Type="http://schemas.openxmlformats.org/officeDocument/2006/relationships/hyperlink" Target="mailto:iwuor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Lolara</dc:creator>
  <cp:keywords/>
  <dc:description/>
  <cp:lastModifiedBy>Lolara</cp:lastModifiedBy>
  <cp:revision>1</cp:revision>
  <dcterms:created xsi:type="dcterms:W3CDTF">2019-05-27T12:05:00Z</dcterms:created>
  <dcterms:modified xsi:type="dcterms:W3CDTF">2019-05-27T12:05:00Z</dcterms:modified>
</cp:coreProperties>
</file>